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733BFA">
        <w:rPr>
          <w:b/>
          <w:bCs/>
        </w:rPr>
        <w:t>30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C70EF1">
        <w:rPr>
          <w:b/>
          <w:bCs/>
        </w:rPr>
        <w:t>0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733BFA" w:rsidRPr="00733BFA">
        <w:rPr>
          <w:bCs/>
          <w:color w:val="000000"/>
          <w:spacing w:val="-2"/>
        </w:rPr>
        <w:t>Оборудование д/эксплуатации скважин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</w:t>
      </w:r>
      <w:bookmarkStart w:id="0" w:name="_GoBack"/>
      <w:bookmarkEnd w:id="0"/>
      <w:r>
        <w:rPr>
          <w:bCs/>
        </w:rPr>
        <w:t>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C70EF1">
        <w:rPr>
          <w:b/>
        </w:rPr>
        <w:t>0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846169">
        <w:rPr>
          <w:b/>
        </w:rPr>
        <w:t>2</w:t>
      </w:r>
      <w:r w:rsidR="00842010">
        <w:rPr>
          <w:b/>
        </w:rPr>
        <w:t>4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733BFA">
        <w:t>30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846169">
        <w:rPr>
          <w:b/>
          <w:color w:val="FF0000"/>
        </w:rPr>
        <w:t>0</w:t>
      </w:r>
      <w:r w:rsidR="00B3463A" w:rsidRPr="00B3463A">
        <w:rPr>
          <w:b/>
          <w:color w:val="FF0000"/>
        </w:rPr>
        <w:t xml:space="preserve">» </w:t>
      </w:r>
      <w:r w:rsidR="0084616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846169">
        <w:rPr>
          <w:b/>
          <w:color w:val="FF0000"/>
        </w:rPr>
        <w:t>2</w:t>
      </w:r>
      <w:r w:rsidR="00842010">
        <w:rPr>
          <w:b/>
          <w:color w:val="FF0000"/>
        </w:rPr>
        <w:t>4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FC28F-E120-4A5D-A0AB-C86BF32CD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480</Words>
  <Characters>3427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57</cp:revision>
  <cp:lastPrinted>2019-04-09T08:38:00Z</cp:lastPrinted>
  <dcterms:created xsi:type="dcterms:W3CDTF">2016-09-16T08:47:00Z</dcterms:created>
  <dcterms:modified xsi:type="dcterms:W3CDTF">2019-04-09T08:38:00Z</dcterms:modified>
</cp:coreProperties>
</file>